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02" w:rsidRDefault="00906D02" w:rsidP="00C93A8D">
      <w:pPr>
        <w:pStyle w:val="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007B3" wp14:editId="5474285B">
            <wp:simplePos x="0" y="0"/>
            <wp:positionH relativeFrom="column">
              <wp:posOffset>38100</wp:posOffset>
            </wp:positionH>
            <wp:positionV relativeFrom="paragraph">
              <wp:posOffset>-57785</wp:posOffset>
            </wp:positionV>
            <wp:extent cx="2890520" cy="4341495"/>
            <wp:effectExtent l="0" t="0" r="5080" b="1905"/>
            <wp:wrapSquare wrapText="bothSides"/>
            <wp:docPr id="2" name="Picture 2" descr="C:\Users\e0170927\AppData\Local\Microsoft\Windows\Temporary Internet Files\Content.Word\bo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170927\AppData\Local\Microsoft\Windows\Temporary Internet Files\Content.Word\bow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8D">
        <w:rPr>
          <w:noProof/>
          <w:lang w:eastAsia="en-GB"/>
        </w:rPr>
        <w:t>Archery Bow for sale;</w:t>
      </w:r>
    </w:p>
    <w:p w:rsidR="00360E7F" w:rsidRDefault="00906D02" w:rsidP="00C93A8D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1F7CF4" wp14:editId="70097188">
            <wp:simplePos x="0" y="0"/>
            <wp:positionH relativeFrom="column">
              <wp:posOffset>654685</wp:posOffset>
            </wp:positionH>
            <wp:positionV relativeFrom="paragraph">
              <wp:posOffset>1913890</wp:posOffset>
            </wp:positionV>
            <wp:extent cx="2890520" cy="4341495"/>
            <wp:effectExtent l="0" t="0" r="5080" b="1905"/>
            <wp:wrapSquare wrapText="bothSides"/>
            <wp:docPr id="3" name="Picture 3" descr="C:\Users\e0170927\AppData\Local\Microsoft\Windows\Temporary Internet Files\Content.Word\bo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170927\AppData\Local\Microsoft\Windows\Temporary Internet Files\Content.Word\bow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8D">
        <w:t>Win &amp; Win Inno CXT,  (right hand 25” riser)</w:t>
      </w:r>
    </w:p>
    <w:p w:rsidR="00C93A8D" w:rsidRDefault="00911D62" w:rsidP="00C93A8D">
      <w:pPr>
        <w:pStyle w:val="Heading2"/>
      </w:pPr>
      <w:r>
        <w:t xml:space="preserve">MyBow Synergy Carbon </w:t>
      </w:r>
      <w:r w:rsidR="00C93A8D">
        <w:t xml:space="preserve">limbs ( </w:t>
      </w:r>
      <w:r>
        <w:t>32</w:t>
      </w:r>
      <w:r w:rsidR="00C93A8D">
        <w:t>lb @ 68” bow length.)</w:t>
      </w:r>
    </w:p>
    <w:p w:rsidR="006A63D6" w:rsidRDefault="006A63D6" w:rsidP="00C93A8D">
      <w:pPr>
        <w:pStyle w:val="Heading2"/>
      </w:pPr>
      <w:r>
        <w:t>Shibuya fully adjustable pin sight</w:t>
      </w:r>
    </w:p>
    <w:p w:rsidR="00C93A8D" w:rsidRDefault="00C93A8D" w:rsidP="00C93A8D">
      <w:pPr>
        <w:pStyle w:val="Heading2"/>
      </w:pPr>
      <w:r>
        <w:t>Cartel Button, arrow rest (and spare arrow rest)</w:t>
      </w:r>
    </w:p>
    <w:p w:rsidR="00911D62" w:rsidRDefault="00911D62" w:rsidP="00C93A8D">
      <w:pPr>
        <w:pStyle w:val="Heading2"/>
      </w:pPr>
    </w:p>
    <w:p w:rsidR="00911D62" w:rsidRDefault="00911D62" w:rsidP="00C93A8D">
      <w:pPr>
        <w:pStyle w:val="Heading2"/>
      </w:pPr>
    </w:p>
    <w:p w:rsidR="00C93A8D" w:rsidRDefault="00C93A8D" w:rsidP="00C93A8D">
      <w:pPr>
        <w:pStyle w:val="Heading2"/>
      </w:pPr>
      <w:r>
        <w:t>Blacksheep 30” longrod with doinker fitted.</w:t>
      </w:r>
    </w:p>
    <w:p w:rsidR="006A63D6" w:rsidRDefault="006A63D6" w:rsidP="006A63D6">
      <w:pPr>
        <w:pStyle w:val="Heading2"/>
      </w:pPr>
      <w:r>
        <w:t xml:space="preserve">Cartel Quiver, </w:t>
      </w:r>
    </w:p>
    <w:p w:rsidR="00C93A8D" w:rsidRDefault="006A63D6" w:rsidP="006A63D6">
      <w:pPr>
        <w:pStyle w:val="Heading2"/>
      </w:pPr>
      <w:r>
        <w:t>Cartel RX10 bow stand,</w:t>
      </w:r>
    </w:p>
    <w:p w:rsidR="006A63D6" w:rsidRDefault="006A63D6" w:rsidP="006A63D6">
      <w:pPr>
        <w:pStyle w:val="Heading2"/>
      </w:pPr>
      <w:r>
        <w:t>12x Easton 1916 XX75 30 3/8” arrows complete with carry case.</w:t>
      </w:r>
    </w:p>
    <w:p w:rsidR="006A63D6" w:rsidRDefault="006A63D6" w:rsidP="006A63D6"/>
    <w:p w:rsidR="006A63D6" w:rsidRDefault="006A63D6" w:rsidP="006A63D6">
      <w:pPr>
        <w:pStyle w:val="Heading2"/>
      </w:pPr>
      <w:r>
        <w:t>All complete i</w:t>
      </w:r>
      <w:r w:rsidR="00C13CBF">
        <w:t>n</w:t>
      </w:r>
      <w:r>
        <w:t xml:space="preserve"> a ‘Striker’ Archery bag.</w:t>
      </w:r>
    </w:p>
    <w:p w:rsidR="006A63D6" w:rsidRDefault="00F00625" w:rsidP="00F00625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BF907D" wp14:editId="6916F189">
            <wp:simplePos x="0" y="0"/>
            <wp:positionH relativeFrom="column">
              <wp:posOffset>35560</wp:posOffset>
            </wp:positionH>
            <wp:positionV relativeFrom="paragraph">
              <wp:posOffset>659130</wp:posOffset>
            </wp:positionV>
            <wp:extent cx="4333875" cy="2886710"/>
            <wp:effectExtent l="0" t="0" r="9525" b="8890"/>
            <wp:wrapSquare wrapText="bothSides"/>
            <wp:docPr id="1" name="Picture 1" descr="C:\Users\e0170927\AppData\Local\Microsoft\Windows\Temporary Internet Files\Content.Word\bo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70927\AppData\Local\Microsoft\Windows\Temporary Internet Files\Content.Word\bow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Complete Price: </w:t>
      </w:r>
      <w:r w:rsidR="00544B6F">
        <w:t>Open to offers</w:t>
      </w:r>
      <w:bookmarkStart w:id="0" w:name="_GoBack"/>
      <w:bookmarkEnd w:id="0"/>
      <w:r>
        <w:t>,</w:t>
      </w:r>
    </w:p>
    <w:p w:rsidR="00F00625" w:rsidRDefault="00F00625" w:rsidP="006A63D6">
      <w:pPr>
        <w:pStyle w:val="Heading2"/>
      </w:pPr>
    </w:p>
    <w:p w:rsidR="00F00625" w:rsidRDefault="006A63D6" w:rsidP="006A63D6">
      <w:pPr>
        <w:pStyle w:val="Heading2"/>
      </w:pPr>
      <w:r>
        <w:t xml:space="preserve">Please contact </w:t>
      </w:r>
      <w:r w:rsidR="00F00625">
        <w:t>:</w:t>
      </w:r>
    </w:p>
    <w:p w:rsidR="006A63D6" w:rsidRDefault="006A63D6" w:rsidP="006A63D6">
      <w:pPr>
        <w:pStyle w:val="Heading2"/>
      </w:pPr>
      <w:r>
        <w:t>Antony Cavanagh,</w:t>
      </w:r>
    </w:p>
    <w:p w:rsidR="006A63D6" w:rsidRDefault="006A63D6" w:rsidP="006A63D6">
      <w:pPr>
        <w:pStyle w:val="Heading2"/>
      </w:pPr>
      <w:r>
        <w:t xml:space="preserve">07872 935359 </w:t>
      </w:r>
    </w:p>
    <w:p w:rsidR="006A63D6" w:rsidRDefault="006A63D6" w:rsidP="006A63D6">
      <w:pPr>
        <w:pStyle w:val="Heading2"/>
      </w:pPr>
      <w:r>
        <w:t>(text first please)</w:t>
      </w:r>
    </w:p>
    <w:p w:rsidR="006A63D6" w:rsidRDefault="006A63D6" w:rsidP="006A63D6">
      <w:pPr>
        <w:pStyle w:val="Heading2"/>
      </w:pPr>
      <w:r>
        <w:t xml:space="preserve">Or </w:t>
      </w:r>
    </w:p>
    <w:p w:rsidR="006A63D6" w:rsidRPr="006A63D6" w:rsidRDefault="006A63D6" w:rsidP="006A63D6">
      <w:pPr>
        <w:pStyle w:val="Heading2"/>
      </w:pPr>
      <w:r>
        <w:t>cavan1970@btinternet.com</w:t>
      </w:r>
    </w:p>
    <w:sectPr w:rsidR="006A63D6" w:rsidRPr="006A63D6" w:rsidSect="00C93A8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2"/>
    <w:rsid w:val="00360E7F"/>
    <w:rsid w:val="00544B6F"/>
    <w:rsid w:val="006A63D6"/>
    <w:rsid w:val="00906D02"/>
    <w:rsid w:val="00911D62"/>
    <w:rsid w:val="00C13CBF"/>
    <w:rsid w:val="00C93A8D"/>
    <w:rsid w:val="00F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73B2"/>
  <w15:docId w15:val="{1AE436F0-5A4E-4576-9D29-0E1FF34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A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Electrocomponents plc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uk170927</dc:creator>
  <cp:lastModifiedBy>Chris Dyson</cp:lastModifiedBy>
  <cp:revision>7</cp:revision>
  <dcterms:created xsi:type="dcterms:W3CDTF">2013-12-31T13:16:00Z</dcterms:created>
  <dcterms:modified xsi:type="dcterms:W3CDTF">2017-01-23T21:44:00Z</dcterms:modified>
</cp:coreProperties>
</file>